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B6" w:rsidRDefault="001759B6" w:rsidP="001759B6">
      <w:pPr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E33A8">
        <w:rPr>
          <w:rFonts w:ascii="Times New Roman" w:eastAsia="Calibri" w:hAnsi="Times New Roman" w:cs="Times New Roman"/>
          <w:b/>
          <w:bCs/>
          <w:sz w:val="20"/>
          <w:szCs w:val="20"/>
        </w:rPr>
        <w:t>E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k</w:t>
      </w:r>
      <w:r w:rsidRPr="008E33A8">
        <w:rPr>
          <w:rFonts w:ascii="Times New Roman" w:eastAsia="Calibri" w:hAnsi="Times New Roman" w:cs="Times New Roman"/>
          <w:b/>
          <w:bCs/>
          <w:sz w:val="20"/>
          <w:szCs w:val="20"/>
        </w:rPr>
        <w:t>- 7</w:t>
      </w:r>
    </w:p>
    <w:p w:rsidR="001759B6" w:rsidRPr="008E33A8" w:rsidRDefault="001759B6" w:rsidP="001759B6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E33A8">
        <w:rPr>
          <w:rFonts w:ascii="Times New Roman" w:eastAsia="Calibri" w:hAnsi="Times New Roman" w:cs="Times New Roman"/>
          <w:b/>
          <w:bCs/>
          <w:sz w:val="20"/>
          <w:szCs w:val="20"/>
        </w:rPr>
        <w:t>BİYOSİDAL ÜRÜN UYGULAYICI  EĞİTİMİ TEMEL İÇERİĞİ</w:t>
      </w:r>
    </w:p>
    <w:tbl>
      <w:tblPr>
        <w:tblW w:w="9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3"/>
        <w:gridCol w:w="913"/>
        <w:gridCol w:w="2386"/>
      </w:tblGrid>
      <w:tr w:rsidR="001759B6" w:rsidRPr="00C707B3" w:rsidTr="00951B02">
        <w:trPr>
          <w:trHeight w:val="762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Dersin adı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Teorik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Uygulama </w:t>
            </w:r>
          </w:p>
        </w:tc>
      </w:tr>
      <w:tr w:rsidR="001759B6" w:rsidRPr="00C707B3" w:rsidTr="00951B02">
        <w:trPr>
          <w:trHeight w:val="894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A-Akut zehirlenmelerde ilkyardım, Antidotlar, Taşıma Teknikleri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B6" w:rsidRPr="0065397F" w:rsidRDefault="001759B6" w:rsidP="00951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59B6" w:rsidRPr="00C707B3" w:rsidTr="00951B02">
        <w:trPr>
          <w:trHeight w:val="762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Ürünlerin Depolanması, Taşınması ve Kullanımı, Kişisel Koruyucu Donanım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B6" w:rsidRPr="0065397F" w:rsidRDefault="001759B6" w:rsidP="00951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9B6" w:rsidRPr="0065397F" w:rsidRDefault="001759B6" w:rsidP="00951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759B6" w:rsidRPr="00C707B3" w:rsidTr="00951B02">
        <w:trPr>
          <w:trHeight w:val="6125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ürünlerin etkileri</w:t>
            </w:r>
          </w:p>
          <w:p w:rsidR="001759B6" w:rsidRPr="0065397F" w:rsidRDefault="001759B6" w:rsidP="001759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65397F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Dezenfektanlar ve genel </w:t>
            </w:r>
            <w:proofErr w:type="spellStart"/>
            <w:r w:rsidRPr="0065397F">
              <w:rPr>
                <w:rFonts w:ascii="Times New Roman" w:eastAsia="Calibri" w:hAnsi="Times New Roman" w:cs="Times New Roman"/>
                <w:sz w:val="19"/>
                <w:szCs w:val="19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ürünler</w:t>
            </w:r>
          </w:p>
          <w:p w:rsidR="001759B6" w:rsidRPr="0065397F" w:rsidRDefault="001759B6" w:rsidP="00951B02">
            <w:pPr>
              <w:spacing w:after="0" w:line="240" w:lineRule="auto"/>
              <w:ind w:left="63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Kişisel alanlarda ve umumi </w:t>
            </w:r>
            <w:proofErr w:type="gram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alanlarda  kullanılan</w:t>
            </w:r>
            <w:proofErr w:type="gram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dezenfektanlar ve </w:t>
            </w: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ürünler</w:t>
            </w:r>
          </w:p>
          <w:p w:rsidR="001759B6" w:rsidRPr="0065397F" w:rsidRDefault="001759B6" w:rsidP="00951B02">
            <w:pPr>
              <w:spacing w:after="0" w:line="240" w:lineRule="auto"/>
              <w:ind w:left="106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İçme suyu dezenfektanları</w:t>
            </w:r>
          </w:p>
          <w:p w:rsidR="001759B6" w:rsidRPr="0065397F" w:rsidRDefault="001759B6" w:rsidP="001759B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Haşere Kontrolü için kullanılan </w:t>
            </w: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ürünler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Rodentisitler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Ev sinekleri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Larvasitler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Sivrisinekler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Tatarcıklar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Hamamböceği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Kene </w:t>
            </w:r>
          </w:p>
          <w:p w:rsidR="001759B6" w:rsidRPr="0065397F" w:rsidRDefault="001759B6" w:rsidP="00951B02">
            <w:pPr>
              <w:spacing w:after="0" w:line="240" w:lineRule="auto"/>
              <w:ind w:left="635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Diğer Halk Sağlığı Zararlıları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B6" w:rsidRPr="0065397F" w:rsidRDefault="001759B6" w:rsidP="00951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59B6" w:rsidRPr="00C707B3" w:rsidTr="00951B02">
        <w:trPr>
          <w:trHeight w:val="96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Uygulama Araçları</w:t>
            </w:r>
            <w:bookmarkEnd w:id="0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trike/>
                <w:sz w:val="20"/>
                <w:szCs w:val="20"/>
              </w:rPr>
              <w:t>4</w:t>
            </w:r>
          </w:p>
        </w:tc>
      </w:tr>
      <w:tr w:rsidR="001759B6" w:rsidRPr="00C707B3" w:rsidTr="00951B02">
        <w:trPr>
          <w:trHeight w:val="96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Biyosidal</w:t>
            </w:r>
            <w:proofErr w:type="spellEnd"/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Ürün Etiketleri ve Ürün Tipleri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59B6" w:rsidRPr="00C707B3" w:rsidTr="00951B02">
        <w:trPr>
          <w:trHeight w:val="252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Kronik Zehirlenmeler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9B6" w:rsidRPr="0065397F" w:rsidRDefault="001759B6" w:rsidP="00951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59B6" w:rsidRPr="00C707B3" w:rsidTr="00951B02">
        <w:trPr>
          <w:trHeight w:val="1017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Toplam 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9B6" w:rsidRPr="0065397F" w:rsidRDefault="001759B6" w:rsidP="00951B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Pr="0065397F">
              <w:rPr>
                <w:rFonts w:ascii="Times New Roman" w:eastAsia="Calibri" w:hAnsi="Times New Roman" w:cs="Times New Roman"/>
                <w:sz w:val="20"/>
                <w:szCs w:val="20"/>
              </w:rPr>
              <w:t>24 ders saati</w:t>
            </w:r>
          </w:p>
        </w:tc>
      </w:tr>
    </w:tbl>
    <w:p w:rsidR="00EF2213" w:rsidRDefault="00EF2213"/>
    <w:sectPr w:rsidR="00EF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64E99"/>
    <w:multiLevelType w:val="hybridMultilevel"/>
    <w:tmpl w:val="108E68E0"/>
    <w:lvl w:ilvl="0" w:tplc="6F98BE54">
      <w:start w:val="1"/>
      <w:numFmt w:val="upperLetter"/>
      <w:lvlText w:val="%1-"/>
      <w:lvlJc w:val="left"/>
      <w:pPr>
        <w:ind w:left="1068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77"/>
    <w:rsid w:val="000F3F77"/>
    <w:rsid w:val="001759B6"/>
    <w:rsid w:val="00C206DF"/>
    <w:rsid w:val="00EF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93690-9A64-4FA4-8942-D93DFAE3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9B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YÜKSEL</dc:creator>
  <cp:keywords/>
  <dc:description/>
  <cp:lastModifiedBy>SEVDA YÜKSEL</cp:lastModifiedBy>
  <cp:revision>2</cp:revision>
  <dcterms:created xsi:type="dcterms:W3CDTF">2020-12-09T08:33:00Z</dcterms:created>
  <dcterms:modified xsi:type="dcterms:W3CDTF">2020-12-09T08:44:00Z</dcterms:modified>
</cp:coreProperties>
</file>